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A2" w:rsidRPr="00C84D6E" w:rsidRDefault="00C84D6E">
      <w:pPr>
        <w:rPr>
          <w:rFonts w:ascii="Times New Roman" w:hAnsi="Times New Roman" w:cs="Times New Roman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84D6E">
        <w:rPr>
          <w:rFonts w:ascii="Times New Roman" w:hAnsi="Times New Roman" w:cs="Times New Roman"/>
          <w:b/>
          <w:bCs/>
          <w:sz w:val="22"/>
          <w:szCs w:val="22"/>
        </w:rPr>
        <w:t>МИНИСТЕРСТВО ОБРАЗОВАНИЯ МОСКОВСКОЙ ОБЛАСТИ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b/>
          <w:bCs/>
        </w:rPr>
        <w:tab/>
      </w:r>
      <w:r w:rsidRPr="00C84D6E">
        <w:rPr>
          <w:rFonts w:ascii="Times New Roman" w:hAnsi="Times New Roman" w:cs="Times New Roman"/>
          <w:b/>
          <w:bCs/>
        </w:rPr>
        <w:tab/>
      </w:r>
      <w:r w:rsidRPr="00C84D6E">
        <w:rPr>
          <w:rFonts w:ascii="Times New Roman" w:hAnsi="Times New Roman" w:cs="Times New Roman"/>
          <w:b/>
          <w:bCs/>
          <w:sz w:val="21"/>
          <w:szCs w:val="21"/>
        </w:rPr>
        <w:t>Государственное бюджетное профессиональное образовательное учреждение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84D6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84D6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84D6E">
        <w:rPr>
          <w:rFonts w:ascii="Times New Roman" w:hAnsi="Times New Roman" w:cs="Times New Roman"/>
          <w:b/>
          <w:bCs/>
        </w:rPr>
        <w:tab/>
      </w:r>
      <w:r w:rsidRPr="00C84D6E">
        <w:rPr>
          <w:rFonts w:ascii="Times New Roman" w:hAnsi="Times New Roman" w:cs="Times New Roman"/>
          <w:b/>
          <w:bCs/>
        </w:rPr>
        <w:tab/>
      </w:r>
      <w:r w:rsidRPr="00C84D6E">
        <w:rPr>
          <w:rFonts w:ascii="Times New Roman" w:hAnsi="Times New Roman" w:cs="Times New Roman"/>
          <w:b/>
          <w:bCs/>
          <w:sz w:val="21"/>
          <w:szCs w:val="21"/>
        </w:rPr>
        <w:t>«Воскресенский колледж»</w:t>
      </w:r>
    </w:p>
    <w:p w:rsidR="00451CA2" w:rsidRPr="00C84D6E" w:rsidRDefault="00451CA2">
      <w:pPr>
        <w:rPr>
          <w:rFonts w:ascii="Times New Roman" w:hAnsi="Times New Roman" w:cs="Times New Roman"/>
          <w:b/>
          <w:bCs/>
        </w:rPr>
      </w:pPr>
    </w:p>
    <w:p w:rsidR="00451CA2" w:rsidRPr="00C84D6E" w:rsidRDefault="00451CA2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 w:rsidP="00C84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D6E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Pr="00C84D6E">
        <w:rPr>
          <w:rFonts w:ascii="Times New Roman" w:hAnsi="Times New Roman" w:cs="Times New Roman"/>
          <w:b/>
          <w:bCs/>
          <w:sz w:val="28"/>
          <w:szCs w:val="28"/>
        </w:rPr>
        <w:t xml:space="preserve"> для дифференцированного зачета </w:t>
      </w:r>
    </w:p>
    <w:p w:rsidR="00C84D6E" w:rsidRPr="00C84D6E" w:rsidRDefault="00C84D6E" w:rsidP="00C84D6E">
      <w:pPr>
        <w:jc w:val="center"/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 w:rsidRPr="00C84D6E">
        <w:rPr>
          <w:rFonts w:ascii="Times New Roman" w:hAnsi="Times New Roman" w:cs="Times New Roman"/>
        </w:rPr>
        <w:t>:</w:t>
      </w:r>
    </w:p>
    <w:p w:rsidR="00C84D6E" w:rsidRPr="00C84D6E" w:rsidRDefault="00C84D6E" w:rsidP="00C84D6E">
      <w:pPr>
        <w:jc w:val="center"/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b/>
          <w:bCs/>
          <w:sz w:val="28"/>
          <w:szCs w:val="28"/>
        </w:rPr>
        <w:t>ОПЦ 0.3 Основы электротехники</w:t>
      </w:r>
    </w:p>
    <w:p w:rsidR="00C84D6E" w:rsidRPr="00C84D6E" w:rsidRDefault="00C84D6E" w:rsidP="00C84D6E">
      <w:pPr>
        <w:jc w:val="center"/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C84D6E" w:rsidRPr="00C84D6E" w:rsidRDefault="00C84D6E">
      <w:pPr>
        <w:rPr>
          <w:rFonts w:ascii="Times New Roman" w:hAnsi="Times New Roman" w:cs="Times New Roman"/>
        </w:rPr>
      </w:pPr>
    </w:p>
    <w:p w:rsidR="00451CA2" w:rsidRPr="00C84D6E" w:rsidRDefault="00C84D6E">
      <w:pPr>
        <w:rPr>
          <w:rFonts w:ascii="Times New Roman" w:hAnsi="Times New Roman" w:cs="Times New Roman"/>
          <w:sz w:val="28"/>
          <w:szCs w:val="28"/>
        </w:rPr>
      </w:pPr>
      <w:r w:rsidRPr="00C84D6E">
        <w:rPr>
          <w:rFonts w:ascii="Times New Roman" w:hAnsi="Times New Roman" w:cs="Times New Roman"/>
        </w:rPr>
        <w:tab/>
      </w:r>
      <w:r w:rsidRPr="00C84D6E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08.02.01. Строительство и эксплуатация </w:t>
      </w:r>
      <w:r w:rsidRPr="00C84D6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зданий и </w:t>
      </w:r>
      <w:r w:rsidRPr="00C84D6E">
        <w:rPr>
          <w:rFonts w:ascii="Times New Roman" w:hAnsi="Times New Roman" w:cs="Times New Roman"/>
          <w:b/>
          <w:bCs/>
          <w:sz w:val="28"/>
          <w:szCs w:val="28"/>
        </w:rPr>
        <w:tab/>
        <w:t>сооружений</w:t>
      </w:r>
    </w:p>
    <w:p w:rsidR="00451CA2" w:rsidRPr="00C84D6E" w:rsidRDefault="00451CA2">
      <w:pPr>
        <w:rPr>
          <w:rFonts w:ascii="Times New Roman" w:hAnsi="Times New Roman" w:cs="Times New Roman"/>
          <w:sz w:val="32"/>
          <w:szCs w:val="32"/>
        </w:rPr>
      </w:pP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32"/>
          <w:szCs w:val="32"/>
        </w:rPr>
        <w:tab/>
      </w:r>
    </w:p>
    <w:p w:rsidR="00451CA2" w:rsidRPr="00C84D6E" w:rsidRDefault="00C84D6E" w:rsidP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</w:rPr>
        <w:tab/>
      </w: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ab/>
      </w: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C84D6E" w:rsidRPr="00C84D6E" w:rsidRDefault="00C84D6E">
      <w:pPr>
        <w:rPr>
          <w:rFonts w:ascii="Times New Roman" w:hAnsi="Times New Roman" w:cs="Times New Roman"/>
          <w:sz w:val="28"/>
          <w:szCs w:val="28"/>
        </w:rPr>
      </w:pPr>
    </w:p>
    <w:p w:rsidR="00C84D6E" w:rsidRPr="00C84D6E" w:rsidRDefault="00C84D6E">
      <w:pPr>
        <w:rPr>
          <w:rFonts w:ascii="Times New Roman" w:hAnsi="Times New Roman" w:cs="Times New Roman"/>
          <w:sz w:val="28"/>
          <w:szCs w:val="28"/>
        </w:rPr>
      </w:pPr>
    </w:p>
    <w:p w:rsidR="00C84D6E" w:rsidRPr="00C84D6E" w:rsidRDefault="00C84D6E">
      <w:pPr>
        <w:rPr>
          <w:rFonts w:ascii="Times New Roman" w:hAnsi="Times New Roman" w:cs="Times New Roman"/>
          <w:sz w:val="28"/>
          <w:szCs w:val="28"/>
        </w:rPr>
      </w:pPr>
    </w:p>
    <w:p w:rsidR="00C84D6E" w:rsidRPr="00C84D6E" w:rsidRDefault="00C84D6E">
      <w:pPr>
        <w:rPr>
          <w:rFonts w:ascii="Times New Roman" w:hAnsi="Times New Roman" w:cs="Times New Roman"/>
          <w:sz w:val="28"/>
          <w:szCs w:val="28"/>
        </w:rPr>
      </w:pPr>
    </w:p>
    <w:p w:rsidR="00C84D6E" w:rsidRPr="00C84D6E" w:rsidRDefault="00C84D6E">
      <w:pPr>
        <w:rPr>
          <w:rFonts w:ascii="Times New Roman" w:hAnsi="Times New Roman" w:cs="Times New Roman"/>
          <w:sz w:val="28"/>
          <w:szCs w:val="28"/>
        </w:rPr>
      </w:pPr>
    </w:p>
    <w:p w:rsidR="00C84D6E" w:rsidRPr="00C84D6E" w:rsidRDefault="00C84D6E">
      <w:pPr>
        <w:rPr>
          <w:rFonts w:ascii="Times New Roman" w:hAnsi="Times New Roman" w:cs="Times New Roman"/>
          <w:sz w:val="28"/>
          <w:szCs w:val="28"/>
        </w:rPr>
      </w:pPr>
    </w:p>
    <w:p w:rsidR="00C84D6E" w:rsidRPr="00C84D6E" w:rsidRDefault="00C84D6E">
      <w:pPr>
        <w:rPr>
          <w:rFonts w:ascii="Times New Roman" w:hAnsi="Times New Roman" w:cs="Times New Roman"/>
          <w:sz w:val="28"/>
          <w:szCs w:val="28"/>
        </w:rPr>
      </w:pPr>
    </w:p>
    <w:p w:rsidR="00C84D6E" w:rsidRPr="00C84D6E" w:rsidRDefault="00C84D6E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 xml:space="preserve">Разработал: </w:t>
      </w:r>
      <w:r w:rsidRPr="00C84D6E">
        <w:rPr>
          <w:rFonts w:ascii="Times New Roman" w:hAnsi="Times New Roman" w:cs="Times New Roman"/>
          <w:sz w:val="28"/>
          <w:szCs w:val="28"/>
        </w:rPr>
        <w:t xml:space="preserve">             Преподаватель:</w:t>
      </w:r>
      <w:r w:rsidRPr="00C84D6E">
        <w:rPr>
          <w:rFonts w:ascii="Times New Roman" w:hAnsi="Times New Roman" w:cs="Times New Roman"/>
          <w:sz w:val="28"/>
          <w:szCs w:val="28"/>
        </w:rPr>
        <w:tab/>
      </w:r>
      <w:r w:rsidRPr="00C84D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4D6E">
        <w:rPr>
          <w:rFonts w:ascii="Times New Roman" w:hAnsi="Times New Roman" w:cs="Times New Roman"/>
          <w:sz w:val="28"/>
          <w:szCs w:val="28"/>
        </w:rPr>
        <w:t>Н.В.Захарова</w:t>
      </w:r>
      <w:proofErr w:type="spellEnd"/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ab/>
      </w:r>
      <w:r w:rsidRPr="00C84D6E">
        <w:rPr>
          <w:rFonts w:ascii="Times New Roman" w:hAnsi="Times New Roman" w:cs="Times New Roman"/>
          <w:sz w:val="28"/>
          <w:szCs w:val="28"/>
        </w:rPr>
        <w:tab/>
      </w:r>
      <w:r w:rsidRPr="00C84D6E">
        <w:rPr>
          <w:rFonts w:ascii="Times New Roman" w:hAnsi="Times New Roman" w:cs="Times New Roman"/>
          <w:sz w:val="28"/>
          <w:szCs w:val="28"/>
        </w:rPr>
        <w:tab/>
      </w:r>
      <w:r w:rsidRPr="00C84D6E">
        <w:rPr>
          <w:rFonts w:ascii="Times New Roman" w:hAnsi="Times New Roman" w:cs="Times New Roman"/>
          <w:sz w:val="28"/>
          <w:szCs w:val="28"/>
        </w:rPr>
        <w:tab/>
      </w:r>
      <w:r w:rsidRPr="00C84D6E">
        <w:rPr>
          <w:rFonts w:ascii="Times New Roman" w:hAnsi="Times New Roman" w:cs="Times New Roman"/>
          <w:sz w:val="28"/>
          <w:szCs w:val="28"/>
        </w:rPr>
        <w:tab/>
      </w:r>
      <w:r w:rsidRPr="00C84D6E">
        <w:rPr>
          <w:rFonts w:ascii="Times New Roman" w:hAnsi="Times New Roman" w:cs="Times New Roman"/>
          <w:sz w:val="28"/>
          <w:szCs w:val="28"/>
        </w:rPr>
        <w:tab/>
        <w:t>2022 год.</w:t>
      </w: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451CA2" w:rsidRPr="00C84D6E" w:rsidRDefault="00451CA2">
      <w:pPr>
        <w:rPr>
          <w:rFonts w:ascii="Times New Roman" w:hAnsi="Times New Roman" w:cs="Times New Roman"/>
          <w:sz w:val="28"/>
          <w:szCs w:val="28"/>
        </w:rPr>
      </w:pP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1 — Общие положения механики абсолютно твердого тела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2 — Плоская система сходящихся</w:t>
      </w:r>
      <w:r w:rsidRPr="00C84D6E">
        <w:rPr>
          <w:rFonts w:ascii="Times New Roman" w:hAnsi="Times New Roman" w:cs="Times New Roman"/>
          <w:sz w:val="28"/>
          <w:szCs w:val="28"/>
        </w:rPr>
        <w:t xml:space="preserve"> сил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3 — Расчет кронштейна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4 — Балки и балочные системы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5 — Арки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6 — Устойчивость положения равновесия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7 — Трение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8 — Геометрические характеристики сечени</w:t>
      </w:r>
      <w:proofErr w:type="gramStart"/>
      <w:r w:rsidRPr="00C84D6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84D6E">
        <w:rPr>
          <w:rFonts w:ascii="Times New Roman" w:hAnsi="Times New Roman" w:cs="Times New Roman"/>
          <w:sz w:val="28"/>
          <w:szCs w:val="28"/>
        </w:rPr>
        <w:t>фигур)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 xml:space="preserve">9 — Механика </w:t>
      </w:r>
      <w:proofErr w:type="gramStart"/>
      <w:r w:rsidRPr="00C84D6E">
        <w:rPr>
          <w:rFonts w:ascii="Times New Roman" w:hAnsi="Times New Roman" w:cs="Times New Roman"/>
          <w:sz w:val="28"/>
          <w:szCs w:val="28"/>
        </w:rPr>
        <w:t>абсолютно упругого</w:t>
      </w:r>
      <w:proofErr w:type="gramEnd"/>
      <w:r w:rsidRPr="00C84D6E">
        <w:rPr>
          <w:rFonts w:ascii="Times New Roman" w:hAnsi="Times New Roman" w:cs="Times New Roman"/>
          <w:sz w:val="28"/>
          <w:szCs w:val="28"/>
        </w:rPr>
        <w:t xml:space="preserve"> тела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10 — Закон Гука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11 — Растяжение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 xml:space="preserve">12 — Сжатие 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>13 — Смятие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 xml:space="preserve">14 — Сдвиг </w:t>
      </w:r>
    </w:p>
    <w:p w:rsidR="00451CA2" w:rsidRPr="00C84D6E" w:rsidRDefault="00C84D6E">
      <w:pPr>
        <w:rPr>
          <w:rFonts w:ascii="Times New Roman" w:hAnsi="Times New Roman" w:cs="Times New Roman"/>
        </w:rPr>
      </w:pPr>
      <w:r w:rsidRPr="00C84D6E">
        <w:rPr>
          <w:rFonts w:ascii="Times New Roman" w:hAnsi="Times New Roman" w:cs="Times New Roman"/>
          <w:sz w:val="28"/>
          <w:szCs w:val="28"/>
        </w:rPr>
        <w:t xml:space="preserve">15 — Кручение </w:t>
      </w:r>
      <w:bookmarkStart w:id="0" w:name="_GoBack"/>
      <w:bookmarkEnd w:id="0"/>
    </w:p>
    <w:sectPr w:rsidR="00451CA2" w:rsidRPr="00C84D6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A2"/>
    <w:rsid w:val="00451CA2"/>
    <w:rsid w:val="00C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2022-05-23T11:20:00Z</dcterms:created>
  <dcterms:modified xsi:type="dcterms:W3CDTF">2022-05-23T11:20:00Z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2022-05-23T11:39:49Z</dcterms:modified>
  <cp:revision>1</cp:revision>
  <dc:subject/>
  <dc:title/>
</cp:coreProperties>
</file>